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786" w:rsidRPr="001E3125" w:rsidRDefault="00CB1786" w:rsidP="00CB1786">
      <w:pPr>
        <w:pStyle w:val="Heading1"/>
        <w:jc w:val="center"/>
        <w:rPr>
          <w:rFonts w:ascii="Times New Roman" w:hAnsi="Times New Roman" w:cs="Times New Roman"/>
          <w:i w:val="0"/>
          <w:smallCaps/>
          <w:sz w:val="28"/>
        </w:rPr>
      </w:pPr>
      <w:r w:rsidRPr="001E3125">
        <w:rPr>
          <w:rFonts w:ascii="Times New Roman" w:hAnsi="Times New Roman" w:cs="Times New Roman"/>
          <w:i w:val="0"/>
          <w:smallCaps/>
          <w:sz w:val="28"/>
        </w:rPr>
        <w:t>Discussion Assignment Instructions</w:t>
      </w:r>
    </w:p>
    <w:p w:rsidR="00CB1786" w:rsidRPr="00DC1D85" w:rsidRDefault="00CB1786" w:rsidP="00DC1D85"/>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Thread: Strategy Development, Strategy Decisions,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479"/>
        <w:rPr>
          <w:rFonts w:ascii="Times New Roman" w:hAnsi="Times New Roman" w:cs="Times New Roman"/>
          <w:sz w:val="24"/>
          <w:szCs w:val="24"/>
        </w:rPr>
      </w:pPr>
      <w:r w:rsidRPr="00AC562A">
        <w:rPr>
          <w:rFonts w:ascii="Times New Roman" w:hAnsi="Times New Roman" w:cs="Times New Roman"/>
          <w:b/>
          <w:sz w:val="24"/>
          <w:szCs w:val="24"/>
          <w:highlight w:val="yellow"/>
        </w:rPr>
        <w:t xml:space="preserve">Topic: </w:t>
      </w:r>
      <w:r w:rsidRPr="00AC562A">
        <w:rPr>
          <w:rFonts w:ascii="Times New Roman" w:hAnsi="Times New Roman" w:cs="Times New Roman"/>
          <w:sz w:val="24"/>
          <w:szCs w:val="24"/>
          <w:highlight w:val="yellow"/>
        </w:rPr>
        <w:t>Strategy Development, Strategy Decisions, and Decision Models</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Developing strategy begins with thinking strategically and knowing what the key decisions are. The decision models that you employ will directly impact the quality of the decisions you make so understanding them is critical.</w:t>
      </w:r>
    </w:p>
    <w:p w:rsidR="0052720C" w:rsidRPr="003E52B2" w:rsidRDefault="0052720C">
      <w:pPr>
        <w:pStyle w:val="BodyText"/>
        <w:spacing w:before="12"/>
        <w:rPr>
          <w:rFonts w:ascii="Times New Roman" w:hAnsi="Times New Roman" w:cs="Times New Roman"/>
          <w:sz w:val="24"/>
          <w:szCs w:val="24"/>
        </w:rPr>
      </w:pPr>
    </w:p>
    <w:p w:rsidR="0052720C" w:rsidRPr="00AC562A" w:rsidRDefault="00AC562A">
      <w:pPr>
        <w:pStyle w:val="BodyText"/>
        <w:ind w:left="479"/>
        <w:rPr>
          <w:rFonts w:ascii="Times New Roman" w:hAnsi="Times New Roman" w:cs="Times New Roman"/>
          <w:sz w:val="24"/>
          <w:szCs w:val="24"/>
          <w:highlight w:val="yellow"/>
        </w:rPr>
      </w:pPr>
      <w:r w:rsidRPr="00AC562A">
        <w:rPr>
          <w:rFonts w:ascii="Times New Roman" w:hAnsi="Times New Roman" w:cs="Times New Roman"/>
          <w:sz w:val="24"/>
          <w:szCs w:val="24"/>
          <w:highlight w:val="yellow"/>
        </w:rPr>
        <w:t>Minimum of 7</w:t>
      </w:r>
      <w:r w:rsidR="00964972" w:rsidRPr="00AC562A">
        <w:rPr>
          <w:rFonts w:ascii="Times New Roman" w:hAnsi="Times New Roman" w:cs="Times New Roman"/>
          <w:sz w:val="24"/>
          <w:szCs w:val="24"/>
          <w:highlight w:val="yellow"/>
        </w:rPr>
        <w:t>00 words in the body</w:t>
      </w:r>
    </w:p>
    <w:p w:rsidR="0052720C" w:rsidRPr="00AC562A" w:rsidRDefault="00964972">
      <w:pPr>
        <w:pStyle w:val="BodyText"/>
        <w:ind w:left="479"/>
        <w:rPr>
          <w:rFonts w:ascii="Times New Roman" w:hAnsi="Times New Roman" w:cs="Times New Roman"/>
          <w:sz w:val="24"/>
          <w:szCs w:val="24"/>
          <w:highlight w:val="yellow"/>
        </w:rPr>
      </w:pPr>
      <w:r w:rsidRPr="00AC562A">
        <w:rPr>
          <w:rFonts w:ascii="Times New Roman" w:hAnsi="Times New Roman" w:cs="Times New Roman"/>
          <w:sz w:val="24"/>
          <w:szCs w:val="24"/>
          <w:highlight w:val="yellow"/>
        </w:rPr>
        <w:t>Minimum of 2 sources from the literature in addition to course texts</w:t>
      </w:r>
    </w:p>
    <w:p w:rsidR="008021D5" w:rsidRPr="003E52B2" w:rsidRDefault="008021D5">
      <w:pPr>
        <w:pStyle w:val="BodyText"/>
        <w:ind w:left="479"/>
        <w:rPr>
          <w:rFonts w:ascii="Times New Roman" w:hAnsi="Times New Roman" w:cs="Times New Roman"/>
          <w:sz w:val="24"/>
          <w:szCs w:val="24"/>
        </w:rPr>
      </w:pPr>
      <w:r w:rsidRPr="00AC562A">
        <w:rPr>
          <w:rFonts w:ascii="Times New Roman" w:hAnsi="Times New Roman" w:cs="Times New Roman"/>
          <w:sz w:val="24"/>
          <w:szCs w:val="24"/>
          <w:highlight w:val="yellow"/>
        </w:rPr>
        <w:t>Current APA format must be used.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spacing w:before="1" w:line="268" w:lineRule="exact"/>
        <w:ind w:left="479"/>
        <w:rPr>
          <w:rFonts w:ascii="Times New Roman" w:hAnsi="Times New Roman" w:cs="Times New Roman"/>
          <w:sz w:val="24"/>
          <w:szCs w:val="24"/>
        </w:rPr>
      </w:pPr>
      <w:r w:rsidRPr="00AC562A">
        <w:rPr>
          <w:rFonts w:ascii="Times New Roman" w:hAnsi="Times New Roman" w:cs="Times New Roman"/>
          <w:sz w:val="24"/>
          <w:szCs w:val="24"/>
          <w:highlight w:val="yellow"/>
        </w:rPr>
        <w:t>Use the following</w:t>
      </w:r>
      <w:r w:rsidRPr="00AC562A">
        <w:rPr>
          <w:rFonts w:ascii="Times New Roman" w:hAnsi="Times New Roman" w:cs="Times New Roman"/>
          <w:spacing w:val="-16"/>
          <w:sz w:val="24"/>
          <w:szCs w:val="24"/>
          <w:highlight w:val="yellow"/>
        </w:rPr>
        <w:t xml:space="preserve"> </w:t>
      </w:r>
      <w:r w:rsidRPr="00AC562A">
        <w:rPr>
          <w:rFonts w:ascii="Times New Roman" w:hAnsi="Times New Roman" w:cs="Times New Roman"/>
          <w:sz w:val="24"/>
          <w:szCs w:val="24"/>
          <w:highlight w:val="yellow"/>
        </w:rPr>
        <w:t>outline: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Process: Business Strategy Development – What is the process in no less than 200</w:t>
      </w:r>
      <w:r w:rsidRPr="003E52B2">
        <w:rPr>
          <w:rFonts w:ascii="Times New Roman" w:hAnsi="Times New Roman" w:cs="Times New Roman"/>
          <w:spacing w:val="-1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line="240" w:lineRule="auto"/>
        <w:ind w:right="469"/>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5"/>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Key</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Decisions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Necessary</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for</w:t>
      </w:r>
      <w:r w:rsidRPr="003E52B2">
        <w:rPr>
          <w:rFonts w:ascii="Times New Roman" w:hAnsi="Times New Roman" w:cs="Times New Roman"/>
          <w:spacing w:val="-5"/>
          <w:sz w:val="24"/>
          <w:szCs w:val="24"/>
        </w:rPr>
        <w:t xml:space="preserve"> </w:t>
      </w:r>
      <w:r w:rsidRPr="003E52B2">
        <w:rPr>
          <w:rFonts w:ascii="Times New Roman" w:hAnsi="Times New Roman" w:cs="Times New Roman"/>
          <w:sz w:val="24"/>
          <w:szCs w:val="24"/>
        </w:rPr>
        <w:t>making</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strategy</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choices</w:t>
      </w:r>
      <w:r w:rsidRPr="003E52B2">
        <w:rPr>
          <w:rFonts w:ascii="Times New Roman" w:hAnsi="Times New Roman" w:cs="Times New Roman"/>
          <w:spacing w:val="-5"/>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are</w:t>
      </w:r>
      <w:r w:rsidRPr="003E52B2">
        <w:rPr>
          <w:rFonts w:ascii="Times New Roman" w:hAnsi="Times New Roman" w:cs="Times New Roman"/>
          <w:spacing w:val="-5"/>
          <w:sz w:val="24"/>
          <w:szCs w:val="24"/>
        </w:rPr>
        <w:t xml:space="preserve"> </w:t>
      </w:r>
      <w:r w:rsidRPr="003E52B2">
        <w:rPr>
          <w:rFonts w:ascii="Times New Roman" w:hAnsi="Times New Roman" w:cs="Times New Roman"/>
          <w:sz w:val="24"/>
          <w:szCs w:val="24"/>
        </w:rPr>
        <w:t>they</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and why are they important in no less than 150</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before="1" w:line="240" w:lineRule="auto"/>
        <w:ind w:left="840" w:right="670" w:hanging="361"/>
        <w:rPr>
          <w:rFonts w:ascii="Times New Roman" w:hAnsi="Times New Roman" w:cs="Times New Roman"/>
          <w:sz w:val="24"/>
          <w:szCs w:val="24"/>
        </w:rPr>
      </w:pPr>
      <w:r w:rsidRPr="003E52B2">
        <w:rPr>
          <w:rFonts w:ascii="Times New Roman" w:hAnsi="Times New Roman" w:cs="Times New Roman"/>
          <w:sz w:val="24"/>
          <w:szCs w:val="24"/>
        </w:rPr>
        <w:t>Decision Model: What are my decision models and how do they aid / hinder this process</w:t>
      </w:r>
      <w:r w:rsidRPr="003E52B2">
        <w:rPr>
          <w:rFonts w:ascii="Times New Roman" w:hAnsi="Times New Roman" w:cs="Times New Roman"/>
          <w:spacing w:val="-34"/>
          <w:sz w:val="24"/>
          <w:szCs w:val="24"/>
        </w:rPr>
        <w:t xml:space="preserve"> </w:t>
      </w:r>
      <w:r w:rsidRPr="003E52B2">
        <w:rPr>
          <w:rFonts w:ascii="Times New Roman" w:hAnsi="Times New Roman" w:cs="Times New Roman"/>
          <w:sz w:val="24"/>
          <w:szCs w:val="24"/>
        </w:rPr>
        <w:t>– What, how, and why in no less than 150</w:t>
      </w:r>
      <w:r w:rsidRPr="003E52B2">
        <w:rPr>
          <w:rFonts w:ascii="Times New Roman" w:hAnsi="Times New Roman" w:cs="Times New Roman"/>
          <w:spacing w:val="-5"/>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BC46B0">
      <w:pPr>
        <w:pStyle w:val="BodyText"/>
        <w:spacing w:before="7" w:line="530" w:lineRule="atLeast"/>
        <w:ind w:left="480" w:right="20"/>
        <w:rPr>
          <w:rFonts w:ascii="Times New Roman" w:hAnsi="Times New Roman" w:cs="Times New Roman"/>
          <w:sz w:val="24"/>
          <w:szCs w:val="24"/>
        </w:rPr>
      </w:pPr>
      <w:r w:rsidRPr="003E52B2">
        <w:rPr>
          <w:rFonts w:ascii="Times New Roman" w:hAnsi="Times New Roman" w:cs="Times New Roman"/>
          <w:sz w:val="24"/>
          <w:szCs w:val="24"/>
        </w:rPr>
        <w:t>In</w:t>
      </w:r>
      <w:r w:rsidR="00BC46B0" w:rsidRPr="003E52B2">
        <w:rPr>
          <w:rFonts w:ascii="Times New Roman" w:hAnsi="Times New Roman" w:cs="Times New Roman"/>
          <w:sz w:val="24"/>
          <w:szCs w:val="24"/>
        </w:rPr>
        <w:t xml:space="preserve">clude an Annotated </w:t>
      </w:r>
      <w:bookmarkStart w:id="0" w:name="_GoBack"/>
      <w:bookmarkEnd w:id="0"/>
      <w:r w:rsidR="00BC46B0" w:rsidRPr="003E52B2">
        <w:rPr>
          <w:rFonts w:ascii="Times New Roman" w:hAnsi="Times New Roman" w:cs="Times New Roman"/>
          <w:sz w:val="24"/>
          <w:szCs w:val="24"/>
        </w:rPr>
        <w:t xml:space="preserve">Bibliography, in current APA format, </w:t>
      </w:r>
      <w:r w:rsidRPr="003E52B2">
        <w:rPr>
          <w:rFonts w:ascii="Times New Roman" w:hAnsi="Times New Roman" w:cs="Times New Roman"/>
          <w:sz w:val="24"/>
          <w:szCs w:val="24"/>
        </w:rPr>
        <w:t xml:space="preserve">of the 2 additional Sources: </w:t>
      </w:r>
      <w:r w:rsidR="00BC46B0" w:rsidRPr="003E52B2">
        <w:rPr>
          <w:rFonts w:ascii="Times New Roman" w:hAnsi="Times New Roman" w:cs="Times New Roman"/>
          <w:sz w:val="24"/>
          <w:szCs w:val="24"/>
        </w:rPr>
        <w:br/>
      </w:r>
      <w:r w:rsidRPr="00AC562A">
        <w:rPr>
          <w:rFonts w:ascii="Times New Roman" w:hAnsi="Times New Roman" w:cs="Times New Roman"/>
          <w:sz w:val="24"/>
          <w:szCs w:val="24"/>
          <w:highlight w:val="yellow"/>
        </w:rPr>
        <w:t>Minimum of 250 words in each annotation</w:t>
      </w:r>
    </w:p>
    <w:p w:rsidR="0052720C" w:rsidRPr="003E52B2" w:rsidRDefault="00964972">
      <w:pPr>
        <w:pStyle w:val="BodyText"/>
        <w:spacing w:before="7"/>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rsidP="00CB1786">
      <w:pPr>
        <w:pStyle w:val="BodyText"/>
        <w:ind w:left="679" w:right="20" w:hanging="1"/>
        <w:rPr>
          <w:rFonts w:ascii="Times New Roman" w:hAnsi="Times New Roman" w:cs="Times New Roman"/>
          <w:sz w:val="24"/>
          <w:szCs w:val="24"/>
        </w:rPr>
      </w:pPr>
      <w:r w:rsidRPr="003E52B2">
        <w:rPr>
          <w:rFonts w:ascii="Times New Roman" w:hAnsi="Times New Roman" w:cs="Times New Roman"/>
          <w:sz w:val="24"/>
          <w:szCs w:val="24"/>
        </w:rPr>
        <w:t xml:space="preserve">Evaluation of the Quality of the Publication </w:t>
      </w:r>
      <w:r w:rsidR="00CB1786" w:rsidRPr="003E52B2">
        <w:rPr>
          <w:rFonts w:ascii="Times New Roman" w:hAnsi="Times New Roman" w:cs="Times New Roman"/>
          <w:sz w:val="24"/>
          <w:szCs w:val="24"/>
        </w:rPr>
        <w:br/>
      </w:r>
      <w:r w:rsidRPr="003E52B2">
        <w:rPr>
          <w:rFonts w:ascii="Times New Roman" w:hAnsi="Times New Roman" w:cs="Times New Roman"/>
          <w:sz w:val="24"/>
          <w:szCs w:val="24"/>
        </w:rPr>
        <w:t xml:space="preserve">Evaluation of the Quality of the Author(s) </w:t>
      </w:r>
      <w:r w:rsidR="00CB1786" w:rsidRPr="003E52B2">
        <w:rPr>
          <w:rFonts w:ascii="Times New Roman" w:hAnsi="Times New Roman" w:cs="Times New Roman"/>
          <w:sz w:val="24"/>
          <w:szCs w:val="24"/>
        </w:rPr>
        <w:br/>
      </w:r>
      <w:r w:rsidRPr="003E52B2">
        <w:rPr>
          <w:rFonts w:ascii="Times New Roman" w:hAnsi="Times New Roman" w:cs="Times New Roman"/>
          <w:sz w:val="24"/>
          <w:szCs w:val="24"/>
        </w:rPr>
        <w:t>Where this fits into the discussion</w:t>
      </w:r>
    </w:p>
    <w:p w:rsidR="0052720C" w:rsidRDefault="0052720C">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p>
    <w:p w:rsidR="00AC562A" w:rsidRDefault="00AC562A">
      <w:pPr>
        <w:pStyle w:val="BodyText"/>
        <w:rPr>
          <w:rFonts w:ascii="Times New Roman" w:hAnsi="Times New Roman" w:cs="Times New Roman"/>
          <w:sz w:val="24"/>
          <w:szCs w:val="24"/>
        </w:rPr>
      </w:pPr>
      <w:r w:rsidRPr="00AC562A">
        <w:rPr>
          <w:rFonts w:ascii="Times New Roman" w:hAnsi="Times New Roman" w:cs="Times New Roman"/>
          <w:sz w:val="24"/>
          <w:szCs w:val="24"/>
          <w:highlight w:val="red"/>
        </w:rPr>
        <w:t>YOU DO NOT HAVE TO WORRY ABOUT THIS SECTION TY</w:t>
      </w:r>
    </w:p>
    <w:p w:rsidR="00AC562A" w:rsidRPr="003E52B2" w:rsidRDefault="00AC562A">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Strategy Development, Strategy Decisions, and Decision Models</w:t>
      </w:r>
    </w:p>
    <w:p w:rsidR="0052720C" w:rsidRPr="003E52B2" w:rsidRDefault="00964972" w:rsidP="00CB1786">
      <w:pPr>
        <w:pStyle w:val="BodyText"/>
        <w:spacing w:before="8" w:line="530" w:lineRule="atLeast"/>
        <w:ind w:left="480" w:right="20"/>
        <w:rPr>
          <w:rFonts w:ascii="Times New Roman" w:hAnsi="Times New Roman" w:cs="Times New Roman"/>
          <w:sz w:val="24"/>
          <w:szCs w:val="24"/>
        </w:rPr>
      </w:pPr>
      <w:r w:rsidRPr="003E52B2">
        <w:rPr>
          <w:rFonts w:ascii="Times New Roman" w:hAnsi="Times New Roman" w:cs="Times New Roman"/>
          <w:sz w:val="24"/>
          <w:szCs w:val="24"/>
        </w:rPr>
        <w:t xml:space="preserve">You will reply to one of your classmate’s thread. </w:t>
      </w:r>
      <w:r w:rsidR="00CB1786"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the body</w:t>
      </w:r>
    </w:p>
    <w:p w:rsidR="0052720C" w:rsidRPr="003E52B2" w:rsidRDefault="00964972">
      <w:pPr>
        <w:pStyle w:val="BodyText"/>
        <w:spacing w:before="6"/>
        <w:ind w:left="480"/>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spacing w:line="268" w:lineRule="exact"/>
        <w:ind w:left="480"/>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lastRenderedPageBreak/>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7B10D5">
      <w:pPr>
        <w:pStyle w:val="ListParagraph"/>
        <w:numPr>
          <w:ilvl w:val="0"/>
          <w:numId w:val="1"/>
        </w:numPr>
        <w:tabs>
          <w:tab w:val="left" w:pos="839"/>
          <w:tab w:val="left" w:pos="840"/>
        </w:tabs>
        <w:ind w:left="840"/>
        <w:rPr>
          <w:rFonts w:ascii="Times New Roman" w:hAnsi="Times New Roman" w:cs="Times New Roman"/>
          <w:sz w:val="24"/>
          <w:szCs w:val="24"/>
        </w:rPr>
        <w:sectPr w:rsidR="0052720C" w:rsidRPr="003E52B2" w:rsidSect="003E52B2">
          <w:headerReference w:type="default" r:id="rId7"/>
          <w:footerReference w:type="default" r:id="rId8"/>
          <w:type w:val="continuous"/>
          <w:pgSz w:w="12240" w:h="15840"/>
          <w:pgMar w:top="1080" w:right="1080" w:bottom="1080" w:left="1080" w:header="763" w:footer="763" w:gutter="0"/>
          <w:pgNumType w:start="1"/>
          <w:cols w:space="720"/>
        </w:sect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Setting Direction, Advantages / Disadvantages,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Setting Direction, Advantages / Disadvantages, and Decision Models</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ind w:left="119" w:right="265"/>
        <w:rPr>
          <w:rFonts w:ascii="Times New Roman" w:hAnsi="Times New Roman" w:cs="Times New Roman"/>
          <w:sz w:val="24"/>
          <w:szCs w:val="24"/>
        </w:rPr>
      </w:pPr>
      <w:r w:rsidRPr="003E52B2">
        <w:rPr>
          <w:rFonts w:ascii="Times New Roman" w:hAnsi="Times New Roman" w:cs="Times New Roman"/>
          <w:sz w:val="24"/>
          <w:szCs w:val="24"/>
        </w:rPr>
        <w:t>Strategy is critical to the process of charting a company’s direction in the business environment. When evaluating strategic choices, it is important to understand key advantages and disadvantages of the various options under consideration. Decision models continue to impact strategy development and should continuously be evaluated, and others considered.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Minimum of 500 words in the body</w:t>
      </w: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ind w:left="479"/>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spacing w:line="240" w:lineRule="auto"/>
        <w:ind w:left="840" w:right="117" w:hanging="361"/>
        <w:rPr>
          <w:rFonts w:ascii="Times New Roman" w:hAnsi="Times New Roman" w:cs="Times New Roman"/>
          <w:sz w:val="24"/>
          <w:szCs w:val="24"/>
        </w:rPr>
      </w:pPr>
      <w:r w:rsidRPr="003E52B2">
        <w:rPr>
          <w:rFonts w:ascii="Times New Roman" w:hAnsi="Times New Roman" w:cs="Times New Roman"/>
          <w:sz w:val="24"/>
          <w:szCs w:val="24"/>
        </w:rPr>
        <w:t>Process: Setting the Company’s Direction with Strategy – What is the process in no less than</w:t>
      </w:r>
      <w:r w:rsidRPr="003E52B2">
        <w:rPr>
          <w:rFonts w:ascii="Times New Roman" w:hAnsi="Times New Roman" w:cs="Times New Roman"/>
          <w:spacing w:val="-26"/>
          <w:sz w:val="24"/>
          <w:szCs w:val="24"/>
        </w:rPr>
        <w:t xml:space="preserve"> </w:t>
      </w:r>
      <w:r w:rsidRPr="003E52B2">
        <w:rPr>
          <w:rFonts w:ascii="Times New Roman" w:hAnsi="Times New Roman" w:cs="Times New Roman"/>
          <w:sz w:val="24"/>
          <w:szCs w:val="24"/>
        </w:rPr>
        <w:t>200 words</w:t>
      </w:r>
    </w:p>
    <w:p w:rsidR="0052720C" w:rsidRPr="003E52B2" w:rsidRDefault="00964972">
      <w:pPr>
        <w:pStyle w:val="ListParagraph"/>
        <w:numPr>
          <w:ilvl w:val="0"/>
          <w:numId w:val="1"/>
        </w:numPr>
        <w:tabs>
          <w:tab w:val="left" w:pos="839"/>
          <w:tab w:val="left" w:pos="840"/>
        </w:tabs>
        <w:spacing w:before="1" w:line="240" w:lineRule="auto"/>
        <w:ind w:left="840" w:right="195"/>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Discussion</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Key</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Advantage</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Disadvantage</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from</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Rumelt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and why is it important in no less than 200</w:t>
      </w:r>
      <w:r w:rsidRPr="003E52B2">
        <w:rPr>
          <w:rFonts w:ascii="Times New Roman" w:hAnsi="Times New Roman" w:cs="Times New Roman"/>
          <w:spacing w:val="-6"/>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Decision Model: no less than 100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1"/>
          <w:numId w:val="1"/>
        </w:numPr>
        <w:tabs>
          <w:tab w:val="left" w:pos="1199"/>
          <w:tab w:val="left" w:pos="1200"/>
        </w:tabs>
        <w:rPr>
          <w:rFonts w:ascii="Times New Roman" w:hAnsi="Times New Roman" w:cs="Times New Roman"/>
          <w:sz w:val="24"/>
          <w:szCs w:val="24"/>
        </w:rPr>
      </w:pPr>
      <w:r w:rsidRPr="003E52B2">
        <w:rPr>
          <w:rFonts w:ascii="Times New Roman" w:hAnsi="Times New Roman" w:cs="Times New Roman"/>
          <w:sz w:val="24"/>
          <w:szCs w:val="24"/>
        </w:rPr>
        <w:t>How do my decision models aid / hinder this process and</w:t>
      </w:r>
      <w:r w:rsidRPr="003E52B2">
        <w:rPr>
          <w:rFonts w:ascii="Times New Roman" w:hAnsi="Times New Roman" w:cs="Times New Roman"/>
          <w:spacing w:val="-10"/>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1"/>
          <w:numId w:val="1"/>
        </w:numPr>
        <w:tabs>
          <w:tab w:val="left" w:pos="1199"/>
          <w:tab w:val="left" w:pos="1200"/>
        </w:tabs>
        <w:rPr>
          <w:rFonts w:ascii="Times New Roman" w:hAnsi="Times New Roman" w:cs="Times New Roman"/>
          <w:sz w:val="24"/>
          <w:szCs w:val="24"/>
        </w:rPr>
      </w:pPr>
      <w:r w:rsidRPr="003E52B2">
        <w:rPr>
          <w:rFonts w:ascii="Times New Roman" w:hAnsi="Times New Roman" w:cs="Times New Roman"/>
          <w:sz w:val="24"/>
          <w:szCs w:val="24"/>
        </w:rPr>
        <w:t>What other decision models are being considered and</w:t>
      </w:r>
      <w:r w:rsidRPr="003E52B2">
        <w:rPr>
          <w:rFonts w:ascii="Times New Roman" w:hAnsi="Times New Roman" w:cs="Times New Roman"/>
          <w:spacing w:val="-6"/>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3825DD" w:rsidRPr="003E52B2" w:rsidRDefault="00964972" w:rsidP="003825DD">
      <w:pPr>
        <w:pStyle w:val="BodyText"/>
        <w:spacing w:before="7" w:line="530" w:lineRule="atLeast"/>
        <w:ind w:left="479"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3825DD" w:rsidRPr="003E52B2">
        <w:rPr>
          <w:rFonts w:ascii="Times New Roman" w:hAnsi="Times New Roman" w:cs="Times New Roman"/>
          <w:sz w:val="24"/>
          <w:szCs w:val="24"/>
        </w:rPr>
        <w:t>, in current APA format,</w:t>
      </w:r>
      <w:r w:rsidRPr="003E52B2">
        <w:rPr>
          <w:rFonts w:ascii="Times New Roman" w:hAnsi="Times New Roman" w:cs="Times New Roman"/>
          <w:sz w:val="24"/>
          <w:szCs w:val="24"/>
        </w:rPr>
        <w:t xml:space="preserve"> of the 2 additional Sources: </w:t>
      </w:r>
    </w:p>
    <w:p w:rsidR="0052720C" w:rsidRPr="003E52B2" w:rsidRDefault="00964972" w:rsidP="003825DD">
      <w:pPr>
        <w:pStyle w:val="BodyText"/>
        <w:spacing w:before="7" w:line="530" w:lineRule="atLeast"/>
        <w:ind w:left="479" w:right="20"/>
        <w:rPr>
          <w:rFonts w:ascii="Times New Roman" w:hAnsi="Times New Roman" w:cs="Times New Roman"/>
          <w:sz w:val="24"/>
          <w:szCs w:val="24"/>
        </w:rPr>
      </w:pPr>
      <w:r w:rsidRPr="003E52B2">
        <w:rPr>
          <w:rFonts w:ascii="Times New Roman" w:hAnsi="Times New Roman" w:cs="Times New Roman"/>
          <w:sz w:val="24"/>
          <w:szCs w:val="24"/>
        </w:rPr>
        <w:t>Minimum of 250 words in each annotation</w:t>
      </w:r>
    </w:p>
    <w:p w:rsidR="0052720C" w:rsidRPr="003E52B2" w:rsidRDefault="00964972">
      <w:pPr>
        <w:pStyle w:val="BodyText"/>
        <w:spacing w:before="7"/>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Setting Direction, Advantages / Disadvantages, and Decision Models</w:t>
      </w:r>
    </w:p>
    <w:p w:rsidR="0052720C" w:rsidRPr="003E52B2" w:rsidRDefault="00964972">
      <w:pPr>
        <w:pStyle w:val="BodyText"/>
        <w:spacing w:before="47" w:line="538" w:lineRule="exact"/>
        <w:ind w:left="479" w:right="4266"/>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line="220" w:lineRule="exac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2"/>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spacing w:line="240" w:lineRule="auto"/>
        <w:ind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ind w:hanging="361"/>
        <w:rPr>
          <w:rFonts w:ascii="Times New Roman" w:hAnsi="Times New Roman" w:cs="Times New Roman"/>
          <w:sz w:val="24"/>
          <w:szCs w:val="24"/>
        </w:rPr>
        <w:sectPr w:rsidR="0052720C" w:rsidRPr="003E52B2" w:rsidSect="003E52B2">
          <w:pgSz w:w="12240" w:h="15840"/>
          <w:pgMar w:top="1080" w:right="1080" w:bottom="1080" w:left="1080" w:header="763" w:footer="763" w:gutter="0"/>
          <w:cols w:space="720"/>
        </w:sectPr>
      </w:pPr>
      <w:r w:rsidRPr="003E52B2">
        <w:rPr>
          <w:rFonts w:ascii="Times New Roman" w:hAnsi="Times New Roman" w:cs="Times New Roman"/>
          <w:sz w:val="24"/>
          <w:szCs w:val="24"/>
        </w:rPr>
        <w:t>Support your assertions with</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External Environment, Power / Weakness,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External Environment, Power / Weakness, and Decision Models</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ind w:left="120"/>
        <w:rPr>
          <w:rFonts w:ascii="Times New Roman" w:hAnsi="Times New Roman" w:cs="Times New Roman"/>
          <w:sz w:val="24"/>
          <w:szCs w:val="24"/>
        </w:rPr>
      </w:pPr>
      <w:r w:rsidRPr="003E52B2">
        <w:rPr>
          <w:rFonts w:ascii="Times New Roman" w:hAnsi="Times New Roman" w:cs="Times New Roman"/>
          <w:sz w:val="24"/>
          <w:szCs w:val="24"/>
        </w:rPr>
        <w:t>Evaluating the external environment that the company does business in is critical to the process of developing a company’s strategy. When evaluating the external environment, it is important to understand key sources of power or weakness that exist. Decision models continue to impact strategy development and should continuously be evaluated, and others considered.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line="268" w:lineRule="exact"/>
        <w:ind w:left="479"/>
        <w:rPr>
          <w:rFonts w:ascii="Times New Roman" w:hAnsi="Times New Roman" w:cs="Times New Roman"/>
          <w:sz w:val="24"/>
          <w:szCs w:val="24"/>
        </w:rPr>
      </w:pPr>
      <w:r w:rsidRPr="003E52B2">
        <w:rPr>
          <w:rFonts w:ascii="Times New Roman" w:hAnsi="Times New Roman" w:cs="Times New Roman"/>
          <w:sz w:val="24"/>
          <w:szCs w:val="24"/>
        </w:rPr>
        <w:t>Minimum of 500 words in the body</w:t>
      </w:r>
    </w:p>
    <w:p w:rsidR="0052720C" w:rsidRPr="003E52B2" w:rsidRDefault="00964972">
      <w:pPr>
        <w:pStyle w:val="BodyText"/>
        <w:spacing w:line="268" w:lineRule="exac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Process: Evaluating the External Environment – What is the process in no less than 200</w:t>
      </w:r>
      <w:r w:rsidRPr="003E52B2">
        <w:rPr>
          <w:rFonts w:ascii="Times New Roman" w:hAnsi="Times New Roman" w:cs="Times New Roman"/>
          <w:spacing w:val="-25"/>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line="240" w:lineRule="auto"/>
        <w:ind w:right="539"/>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Discussion</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Key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source</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Power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Weakness</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 important in no less than 200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Decision Model: no less than 100</w:t>
      </w:r>
      <w:r w:rsidRPr="003E52B2">
        <w:rPr>
          <w:rFonts w:ascii="Times New Roman" w:hAnsi="Times New Roman" w:cs="Times New Roman"/>
          <w:spacing w:val="-12"/>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1"/>
          <w:numId w:val="1"/>
        </w:numPr>
        <w:tabs>
          <w:tab w:val="left" w:pos="1199"/>
          <w:tab w:val="left" w:pos="1200"/>
        </w:tabs>
        <w:spacing w:before="1"/>
        <w:ind w:left="1199" w:hanging="361"/>
        <w:rPr>
          <w:rFonts w:ascii="Times New Roman" w:hAnsi="Times New Roman" w:cs="Times New Roman"/>
          <w:sz w:val="24"/>
          <w:szCs w:val="24"/>
        </w:rPr>
      </w:pPr>
      <w:r w:rsidRPr="003E52B2">
        <w:rPr>
          <w:rFonts w:ascii="Times New Roman" w:hAnsi="Times New Roman" w:cs="Times New Roman"/>
          <w:sz w:val="24"/>
          <w:szCs w:val="24"/>
        </w:rPr>
        <w:t>How do my decision models aid / hinder this process and</w:t>
      </w:r>
      <w:r w:rsidRPr="003E52B2">
        <w:rPr>
          <w:rFonts w:ascii="Times New Roman" w:hAnsi="Times New Roman" w:cs="Times New Roman"/>
          <w:spacing w:val="-10"/>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1"/>
          <w:numId w:val="1"/>
        </w:numPr>
        <w:tabs>
          <w:tab w:val="left" w:pos="1199"/>
          <w:tab w:val="left" w:pos="1200"/>
        </w:tabs>
        <w:ind w:left="1199" w:hanging="361"/>
        <w:rPr>
          <w:rFonts w:ascii="Times New Roman" w:hAnsi="Times New Roman" w:cs="Times New Roman"/>
          <w:sz w:val="24"/>
          <w:szCs w:val="24"/>
        </w:rPr>
      </w:pPr>
      <w:r w:rsidRPr="003E52B2">
        <w:rPr>
          <w:rFonts w:ascii="Times New Roman" w:hAnsi="Times New Roman" w:cs="Times New Roman"/>
          <w:sz w:val="24"/>
          <w:szCs w:val="24"/>
        </w:rPr>
        <w:t>What other decision models are being considered and</w:t>
      </w:r>
      <w:r w:rsidRPr="003E52B2">
        <w:rPr>
          <w:rFonts w:ascii="Times New Roman" w:hAnsi="Times New Roman" w:cs="Times New Roman"/>
          <w:spacing w:val="-6"/>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760568">
      <w:pPr>
        <w:pStyle w:val="BodyText"/>
        <w:spacing w:before="8" w:line="530" w:lineRule="atLeast"/>
        <w:ind w:left="479"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760568" w:rsidRPr="003E52B2">
        <w:rPr>
          <w:rFonts w:ascii="Times New Roman" w:hAnsi="Times New Roman" w:cs="Times New Roman"/>
          <w:sz w:val="24"/>
          <w:szCs w:val="24"/>
        </w:rPr>
        <w:t xml:space="preserve">, in current APA format, </w:t>
      </w:r>
      <w:r w:rsidRPr="003E52B2">
        <w:rPr>
          <w:rFonts w:ascii="Times New Roman" w:hAnsi="Times New Roman" w:cs="Times New Roman"/>
          <w:sz w:val="24"/>
          <w:szCs w:val="24"/>
        </w:rPr>
        <w:t xml:space="preserve">of the 2 additional Sources: </w:t>
      </w:r>
      <w:r w:rsidR="00760568"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each annotation</w:t>
      </w:r>
    </w:p>
    <w:p w:rsidR="0052720C" w:rsidRPr="003E52B2" w:rsidRDefault="00964972">
      <w:pPr>
        <w:pStyle w:val="BodyText"/>
        <w:spacing w:before="6"/>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spacing w:before="1"/>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External Environment, Power / Weakness, and Decision Models</w:t>
      </w:r>
    </w:p>
    <w:p w:rsidR="0052720C" w:rsidRPr="003E52B2" w:rsidRDefault="00964972">
      <w:pPr>
        <w:pStyle w:val="BodyText"/>
        <w:spacing w:before="47" w:line="538" w:lineRule="exact"/>
        <w:ind w:left="479" w:right="4266"/>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line="220" w:lineRule="exac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spacing w:before="1" w:line="240" w:lineRule="auto"/>
        <w:ind w:hanging="361"/>
        <w:rPr>
          <w:rFonts w:ascii="Times New Roman" w:hAnsi="Times New Roman" w:cs="Times New Roman"/>
          <w:sz w:val="24"/>
          <w:szCs w:val="24"/>
        </w:rPr>
        <w:sectPr w:rsidR="0052720C" w:rsidRPr="003E52B2" w:rsidSect="003E52B2">
          <w:pgSz w:w="12240" w:h="15840"/>
          <w:pgMar w:top="1080" w:right="1080" w:bottom="1080" w:left="1080" w:header="763" w:footer="763" w:gutter="0"/>
          <w:cols w:space="720"/>
        </w:sect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Internal Environment, Power / Weakness,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Internal Environment, Power / Weakness, and Decision Models</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sz w:val="24"/>
          <w:szCs w:val="24"/>
        </w:rPr>
        <w:t>Evaluating the internal environment of the company is critical to the process of developing a company’s strategy. When evaluating the internal environment, it is important to understand key sources of power or weakness that exist. Decision models continue to impact strategy development and should continuously be evaluated, and others considered.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ind w:left="480"/>
        <w:rPr>
          <w:rFonts w:ascii="Times New Roman" w:hAnsi="Times New Roman" w:cs="Times New Roman"/>
          <w:sz w:val="24"/>
          <w:szCs w:val="24"/>
        </w:rPr>
      </w:pPr>
      <w:r w:rsidRPr="003E52B2">
        <w:rPr>
          <w:rFonts w:ascii="Times New Roman" w:hAnsi="Times New Roman" w:cs="Times New Roman"/>
          <w:sz w:val="24"/>
          <w:szCs w:val="24"/>
        </w:rPr>
        <w:t>Minimum of 500 words in the body</w:t>
      </w:r>
    </w:p>
    <w:p w:rsidR="0052720C" w:rsidRPr="003E52B2" w:rsidRDefault="00964972">
      <w:pPr>
        <w:pStyle w:val="BodyText"/>
        <w:ind w:left="480"/>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ind w:left="480"/>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Process: Evaluating the Internal Environment ‐ What is the process in no less than 200</w:t>
      </w:r>
      <w:r w:rsidRPr="003E52B2">
        <w:rPr>
          <w:rFonts w:ascii="Times New Roman" w:hAnsi="Times New Roman" w:cs="Times New Roman"/>
          <w:spacing w:val="-26"/>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before="1" w:line="240" w:lineRule="auto"/>
        <w:ind w:left="840" w:right="539"/>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Discussion</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Key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source</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Power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Weakness</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 important in no less than 200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Decision Model: no less than 100</w:t>
      </w:r>
      <w:r w:rsidRPr="003E52B2">
        <w:rPr>
          <w:rFonts w:ascii="Times New Roman" w:hAnsi="Times New Roman" w:cs="Times New Roman"/>
          <w:spacing w:val="-12"/>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How do my decision models aid / hinder this,</w:t>
      </w:r>
      <w:r w:rsidRPr="003E52B2">
        <w:rPr>
          <w:rFonts w:ascii="Times New Roman" w:hAnsi="Times New Roman" w:cs="Times New Roman"/>
          <w:spacing w:val="-8"/>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What decision models are being considered,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spacing w:before="1" w:line="240" w:lineRule="auto"/>
        <w:ind w:left="840"/>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spacing w:line="240" w:lineRule="auto"/>
        <w:ind w:left="840"/>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760568">
      <w:pPr>
        <w:pStyle w:val="BodyText"/>
        <w:spacing w:before="47" w:line="538" w:lineRule="exact"/>
        <w:ind w:left="480"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760568" w:rsidRPr="003E52B2">
        <w:rPr>
          <w:rFonts w:ascii="Times New Roman" w:hAnsi="Times New Roman" w:cs="Times New Roman"/>
          <w:sz w:val="24"/>
          <w:szCs w:val="24"/>
        </w:rPr>
        <w:t xml:space="preserve">, in current APA format, </w:t>
      </w:r>
      <w:r w:rsidRPr="003E52B2">
        <w:rPr>
          <w:rFonts w:ascii="Times New Roman" w:hAnsi="Times New Roman" w:cs="Times New Roman"/>
          <w:sz w:val="24"/>
          <w:szCs w:val="24"/>
        </w:rPr>
        <w:t xml:space="preserve">of the 2 additional Sources: </w:t>
      </w:r>
      <w:r w:rsidR="00760568"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each annotation</w:t>
      </w:r>
    </w:p>
    <w:p w:rsidR="0052720C" w:rsidRPr="003E52B2" w:rsidRDefault="00964972">
      <w:pPr>
        <w:pStyle w:val="BodyText"/>
        <w:spacing w:line="219" w:lineRule="exact"/>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Internal Environment, Power / Weakness, and Decision Models</w:t>
      </w:r>
    </w:p>
    <w:p w:rsidR="0052720C" w:rsidRPr="003E52B2" w:rsidRDefault="00964972">
      <w:pPr>
        <w:pStyle w:val="BodyText"/>
        <w:spacing w:before="8" w:line="530" w:lineRule="atLeast"/>
        <w:ind w:left="479" w:right="4266"/>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before="6"/>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spacing w:line="268" w:lineRule="exact"/>
        <w:ind w:left="479"/>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ind w:hanging="361"/>
        <w:rPr>
          <w:rFonts w:ascii="Times New Roman" w:hAnsi="Times New Roman" w:cs="Times New Roman"/>
          <w:sz w:val="24"/>
          <w:szCs w:val="24"/>
        </w:rPr>
        <w:sectPr w:rsidR="0052720C" w:rsidRPr="003E52B2" w:rsidSect="003E52B2">
          <w:pgSz w:w="12240" w:h="15840"/>
          <w:pgMar w:top="1080" w:right="1080" w:bottom="1080" w:left="1080" w:header="763" w:footer="763" w:gutter="0"/>
          <w:cols w:space="720"/>
        </w:sect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Competitive Approach, Competitive Scope,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jc w:val="both"/>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Competitive Approach, Competitive Scope, and Decision Models, and Decision Models</w:t>
      </w:r>
    </w:p>
    <w:p w:rsidR="0052720C" w:rsidRPr="003E52B2" w:rsidRDefault="00964972">
      <w:pPr>
        <w:pStyle w:val="BodyText"/>
        <w:spacing w:before="1"/>
        <w:ind w:left="120" w:right="106"/>
        <w:jc w:val="both"/>
        <w:rPr>
          <w:rFonts w:ascii="Times New Roman" w:hAnsi="Times New Roman" w:cs="Times New Roman"/>
          <w:sz w:val="24"/>
          <w:szCs w:val="24"/>
        </w:rPr>
      </w:pPr>
      <w:r w:rsidRPr="003E52B2">
        <w:rPr>
          <w:rFonts w:ascii="Times New Roman" w:hAnsi="Times New Roman" w:cs="Times New Roman"/>
          <w:sz w:val="24"/>
          <w:szCs w:val="24"/>
        </w:rPr>
        <w:t>Deciding on a competitive approach for the company is critical to the process of developing a company’s strategy. Careful consideration must also be given to the company’s competitive scope. Decision models continue to impact strategy development and should continuously be evaluated, and others considered.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ind w:left="479"/>
        <w:rPr>
          <w:rFonts w:ascii="Times New Roman" w:hAnsi="Times New Roman" w:cs="Times New Roman"/>
          <w:sz w:val="24"/>
          <w:szCs w:val="24"/>
        </w:rPr>
      </w:pPr>
      <w:r w:rsidRPr="003E52B2">
        <w:rPr>
          <w:rFonts w:ascii="Times New Roman" w:hAnsi="Times New Roman" w:cs="Times New Roman"/>
          <w:sz w:val="24"/>
          <w:szCs w:val="24"/>
        </w:rPr>
        <w:t>Minimum of 500 words in the body</w:t>
      </w: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spacing w:line="268" w:lineRule="exact"/>
        <w:ind w:left="479"/>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Process: Deciding on a Competitive Approach ‐ What is the process in no less than 200</w:t>
      </w:r>
      <w:r w:rsidRPr="003E52B2">
        <w:rPr>
          <w:rFonts w:ascii="Times New Roman" w:hAnsi="Times New Roman" w:cs="Times New Roman"/>
          <w:spacing w:val="-28"/>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line="240" w:lineRule="auto"/>
        <w:ind w:right="219"/>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Deciding</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on</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Competitive</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Scope</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important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in</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no</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less than 200</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Geographic</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Scope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Production / Distribution Scope</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Decision Model: no less than 100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How do my decision models aid / hinder this and</w:t>
      </w:r>
      <w:r w:rsidRPr="003E52B2">
        <w:rPr>
          <w:rFonts w:ascii="Times New Roman" w:hAnsi="Times New Roman" w:cs="Times New Roman"/>
          <w:spacing w:val="-10"/>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spacing w:line="240" w:lineRule="auto"/>
        <w:ind w:hanging="361"/>
        <w:rPr>
          <w:rFonts w:ascii="Times New Roman" w:hAnsi="Times New Roman" w:cs="Times New Roman"/>
          <w:sz w:val="24"/>
          <w:szCs w:val="24"/>
        </w:rPr>
      </w:pPr>
      <w:r w:rsidRPr="003E52B2">
        <w:rPr>
          <w:rFonts w:ascii="Times New Roman" w:hAnsi="Times New Roman" w:cs="Times New Roman"/>
          <w:sz w:val="24"/>
          <w:szCs w:val="24"/>
        </w:rPr>
        <w:t>What decision models are being considered and</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045989">
      <w:pPr>
        <w:pStyle w:val="BodyText"/>
        <w:spacing w:before="8" w:line="530" w:lineRule="atLeast"/>
        <w:ind w:left="479"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045989" w:rsidRPr="003E52B2">
        <w:rPr>
          <w:rFonts w:ascii="Times New Roman" w:hAnsi="Times New Roman" w:cs="Times New Roman"/>
          <w:sz w:val="24"/>
          <w:szCs w:val="24"/>
        </w:rPr>
        <w:t>, in current APA format, of the 2 additional Sources</w:t>
      </w:r>
      <w:proofErr w:type="gramStart"/>
      <w:r w:rsidR="00045989" w:rsidRPr="003E52B2">
        <w:rPr>
          <w:rFonts w:ascii="Times New Roman" w:hAnsi="Times New Roman" w:cs="Times New Roman"/>
          <w:sz w:val="24"/>
          <w:szCs w:val="24"/>
        </w:rPr>
        <w:t>:</w:t>
      </w:r>
      <w:proofErr w:type="gramEnd"/>
      <w:r w:rsidR="00045989"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each annotation</w:t>
      </w:r>
    </w:p>
    <w:p w:rsidR="0052720C" w:rsidRPr="003E52B2" w:rsidRDefault="00964972">
      <w:pPr>
        <w:pStyle w:val="BodyText"/>
        <w:spacing w:before="6"/>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Competitive Approach, Competitive Scope, and Decision Models</w:t>
      </w:r>
    </w:p>
    <w:p w:rsidR="0052720C" w:rsidRPr="003E52B2" w:rsidRDefault="00964972">
      <w:pPr>
        <w:pStyle w:val="BodyText"/>
        <w:spacing w:before="47" w:line="538" w:lineRule="exact"/>
        <w:ind w:left="479" w:right="4266"/>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line="220" w:lineRule="exac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spacing w:line="240" w:lineRule="auto"/>
        <w:ind w:hanging="361"/>
        <w:rPr>
          <w:rFonts w:ascii="Times New Roman" w:hAnsi="Times New Roman" w:cs="Times New Roman"/>
          <w:sz w:val="24"/>
          <w:szCs w:val="24"/>
        </w:rPr>
        <w:sectPr w:rsidR="0052720C" w:rsidRPr="003E52B2" w:rsidSect="003E52B2">
          <w:pgSz w:w="12240" w:h="15840"/>
          <w:pgMar w:top="1080" w:right="1080" w:bottom="1080" w:left="1080" w:header="763" w:footer="763" w:gutter="0"/>
          <w:cols w:space="720"/>
        </w:sect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Effective Execution, Design / Focus, and Decision Traps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Effective Execution, Design / Focus, and Decision Traps</w:t>
      </w:r>
    </w:p>
    <w:p w:rsidR="0052720C" w:rsidRPr="003E52B2" w:rsidRDefault="00964972">
      <w:pPr>
        <w:pStyle w:val="BodyText"/>
        <w:spacing w:before="1"/>
        <w:ind w:left="120" w:right="191"/>
        <w:rPr>
          <w:rFonts w:ascii="Times New Roman" w:hAnsi="Times New Roman" w:cs="Times New Roman"/>
          <w:sz w:val="24"/>
          <w:szCs w:val="24"/>
        </w:rPr>
      </w:pPr>
      <w:r w:rsidRPr="003E52B2">
        <w:rPr>
          <w:rFonts w:ascii="Times New Roman" w:hAnsi="Times New Roman" w:cs="Times New Roman"/>
          <w:sz w:val="24"/>
          <w:szCs w:val="24"/>
        </w:rPr>
        <w:t>Once a strategy has been developed, success depends on a solid process for effective execution. It is important to take the power of strategy design and the power of focus into consideration. Finally, good decision making relies on avoiding decision traps that can take the company down the wrong path.</w:t>
      </w:r>
    </w:p>
    <w:p w:rsidR="0052720C" w:rsidRPr="003E52B2" w:rsidRDefault="0052720C">
      <w:pPr>
        <w:pStyle w:val="BodyText"/>
        <w:spacing w:before="11"/>
        <w:rPr>
          <w:rFonts w:ascii="Times New Roman" w:hAnsi="Times New Roman" w:cs="Times New Roman"/>
          <w:sz w:val="24"/>
          <w:szCs w:val="24"/>
        </w:rPr>
      </w:pPr>
    </w:p>
    <w:p w:rsidR="0052720C" w:rsidRPr="003E52B2" w:rsidRDefault="00964972">
      <w:pPr>
        <w:pStyle w:val="BodyText"/>
        <w:spacing w:before="1"/>
        <w:ind w:left="479"/>
        <w:rPr>
          <w:rFonts w:ascii="Times New Roman" w:hAnsi="Times New Roman" w:cs="Times New Roman"/>
          <w:sz w:val="24"/>
          <w:szCs w:val="24"/>
        </w:rPr>
      </w:pPr>
      <w:r w:rsidRPr="003E52B2">
        <w:rPr>
          <w:rFonts w:ascii="Times New Roman" w:hAnsi="Times New Roman" w:cs="Times New Roman"/>
          <w:sz w:val="24"/>
          <w:szCs w:val="24"/>
        </w:rPr>
        <w:t>Minimum of 500 words in the body</w:t>
      </w: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spacing w:line="268" w:lineRule="exact"/>
        <w:ind w:left="479"/>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0"/>
        </w:tabs>
        <w:spacing w:before="1"/>
        <w:ind w:hanging="361"/>
        <w:rPr>
          <w:rFonts w:ascii="Times New Roman" w:hAnsi="Times New Roman" w:cs="Times New Roman"/>
          <w:sz w:val="24"/>
          <w:szCs w:val="24"/>
        </w:rPr>
      </w:pPr>
      <w:r w:rsidRPr="003E52B2">
        <w:rPr>
          <w:rFonts w:ascii="Times New Roman" w:hAnsi="Times New Roman" w:cs="Times New Roman"/>
          <w:sz w:val="24"/>
          <w:szCs w:val="24"/>
        </w:rPr>
        <w:t>Process: Effective Execution of Strategy‐ What is the process in no less than 200</w:t>
      </w:r>
      <w:r w:rsidRPr="003E52B2">
        <w:rPr>
          <w:rFonts w:ascii="Times New Roman" w:hAnsi="Times New Roman" w:cs="Times New Roman"/>
          <w:spacing w:val="-1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line="240" w:lineRule="auto"/>
        <w:ind w:right="217"/>
        <w:rPr>
          <w:rFonts w:ascii="Times New Roman" w:hAnsi="Times New Roman" w:cs="Times New Roman"/>
          <w:sz w:val="24"/>
          <w:szCs w:val="24"/>
        </w:rPr>
      </w:pPr>
      <w:r w:rsidRPr="003E52B2">
        <w:rPr>
          <w:rFonts w:ascii="Times New Roman" w:hAnsi="Times New Roman" w:cs="Times New Roman"/>
          <w:sz w:val="24"/>
          <w:szCs w:val="24"/>
        </w:rPr>
        <w:t>Strategic</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Thinking:</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Power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Design</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vs.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Power</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of</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Focus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important</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in</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no less than 200</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Decision Model: Key Decision Traps to Avoid ‐ no less than 100</w:t>
      </w:r>
      <w:r w:rsidRPr="003E52B2">
        <w:rPr>
          <w:rFonts w:ascii="Times New Roman" w:hAnsi="Times New Roman" w:cs="Times New Roman"/>
          <w:spacing w:val="-4"/>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0"/>
        </w:tabs>
        <w:spacing w:before="1" w:line="240" w:lineRule="auto"/>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045989">
      <w:pPr>
        <w:pStyle w:val="BodyText"/>
        <w:spacing w:before="47" w:line="538" w:lineRule="exact"/>
        <w:ind w:left="479"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045989" w:rsidRPr="003E52B2">
        <w:rPr>
          <w:rFonts w:ascii="Times New Roman" w:hAnsi="Times New Roman" w:cs="Times New Roman"/>
          <w:sz w:val="24"/>
          <w:szCs w:val="24"/>
        </w:rPr>
        <w:t>, in current APA format, of the 2 additional Sources</w:t>
      </w:r>
      <w:proofErr w:type="gramStart"/>
      <w:r w:rsidR="00045989" w:rsidRPr="003E52B2">
        <w:rPr>
          <w:rFonts w:ascii="Times New Roman" w:hAnsi="Times New Roman" w:cs="Times New Roman"/>
          <w:sz w:val="24"/>
          <w:szCs w:val="24"/>
        </w:rPr>
        <w:t>:</w:t>
      </w:r>
      <w:proofErr w:type="gramEnd"/>
      <w:r w:rsidR="00045989"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each annotation</w:t>
      </w:r>
    </w:p>
    <w:p w:rsidR="0052720C" w:rsidRPr="003E52B2" w:rsidRDefault="00964972">
      <w:pPr>
        <w:pStyle w:val="BodyText"/>
        <w:spacing w:line="220" w:lineRule="exact"/>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Effective Execution, Design / Focus, and Decision Traps</w:t>
      </w:r>
    </w:p>
    <w:p w:rsidR="0052720C" w:rsidRPr="003E52B2" w:rsidRDefault="00964972">
      <w:pPr>
        <w:pStyle w:val="BodyText"/>
        <w:spacing w:before="8" w:line="530" w:lineRule="atLeast"/>
        <w:ind w:left="479" w:right="4266"/>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before="6"/>
        <w:ind w:left="479"/>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ind w:left="479"/>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spacing w:before="1" w:line="240" w:lineRule="auto"/>
        <w:ind w:hanging="361"/>
        <w:rPr>
          <w:rFonts w:ascii="Times New Roman" w:hAnsi="Times New Roman" w:cs="Times New Roman"/>
          <w:sz w:val="24"/>
          <w:szCs w:val="24"/>
        </w:rPr>
        <w:sectPr w:rsidR="0052720C" w:rsidRPr="003E52B2" w:rsidSect="003E52B2">
          <w:pgSz w:w="12240" w:h="15840"/>
          <w:pgMar w:top="1080" w:right="1080" w:bottom="1080" w:left="1080" w:header="763" w:footer="763" w:gutter="0"/>
          <w:cols w:space="720"/>
        </w:sect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lastRenderedPageBreak/>
        <w:t>Discussion Thread: Business Integrity, God’s Perspective, and Decision Models</w:t>
      </w:r>
    </w:p>
    <w:p w:rsidR="0052720C" w:rsidRPr="003E52B2" w:rsidRDefault="0052720C">
      <w:pPr>
        <w:pStyle w:val="BodyText"/>
        <w:spacing w:before="11"/>
        <w:rPr>
          <w:rFonts w:ascii="Times New Roman" w:hAnsi="Times New Roman" w:cs="Times New Roman"/>
          <w:b/>
          <w:i/>
          <w:sz w:val="24"/>
          <w:szCs w:val="24"/>
        </w:rPr>
      </w:pPr>
    </w:p>
    <w:p w:rsidR="0052720C" w:rsidRPr="003E52B2" w:rsidRDefault="00964972">
      <w:pPr>
        <w:pStyle w:val="BodyText"/>
        <w:ind w:left="120"/>
        <w:rPr>
          <w:rFonts w:ascii="Times New Roman" w:hAnsi="Times New Roman" w:cs="Times New Roman"/>
          <w:sz w:val="24"/>
          <w:szCs w:val="24"/>
        </w:rPr>
      </w:pPr>
      <w:r w:rsidRPr="003E52B2">
        <w:rPr>
          <w:rFonts w:ascii="Times New Roman" w:hAnsi="Times New Roman" w:cs="Times New Roman"/>
          <w:b/>
          <w:sz w:val="24"/>
          <w:szCs w:val="24"/>
        </w:rPr>
        <w:t xml:space="preserve">Topic: </w:t>
      </w:r>
      <w:r w:rsidRPr="003E52B2">
        <w:rPr>
          <w:rFonts w:ascii="Times New Roman" w:hAnsi="Times New Roman" w:cs="Times New Roman"/>
          <w:sz w:val="24"/>
          <w:szCs w:val="24"/>
        </w:rPr>
        <w:t>Business Integrity, God’s Perspective, and Decision Models</w:t>
      </w:r>
    </w:p>
    <w:p w:rsidR="0052720C" w:rsidRPr="003E52B2" w:rsidRDefault="0052720C">
      <w:pPr>
        <w:pStyle w:val="BodyText"/>
        <w:spacing w:before="1"/>
        <w:rPr>
          <w:rFonts w:ascii="Times New Roman" w:hAnsi="Times New Roman" w:cs="Times New Roman"/>
          <w:sz w:val="24"/>
          <w:szCs w:val="24"/>
        </w:rPr>
      </w:pPr>
    </w:p>
    <w:p w:rsidR="0052720C" w:rsidRPr="003E52B2" w:rsidRDefault="00964972">
      <w:pPr>
        <w:pStyle w:val="BodyText"/>
        <w:ind w:left="120" w:right="52"/>
        <w:rPr>
          <w:rFonts w:ascii="Times New Roman" w:hAnsi="Times New Roman" w:cs="Times New Roman"/>
          <w:sz w:val="24"/>
          <w:szCs w:val="24"/>
        </w:rPr>
      </w:pPr>
      <w:r w:rsidRPr="003E52B2">
        <w:rPr>
          <w:rFonts w:ascii="Times New Roman" w:hAnsi="Times New Roman" w:cs="Times New Roman"/>
          <w:sz w:val="24"/>
          <w:szCs w:val="24"/>
        </w:rPr>
        <w:t>Demonstrating integrity is just as important for a business as it is for an individual. Those responsible for developing and executing strategy must have a solid understanding what it is and why it is important to business success. God has provided countless examples of integrity in His word and knowing how to apply those to business will help develop business integrity. Over the past several weeks you have been evaluating and trying several decision models, have you settled on one or a group of them?</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ind w:left="480"/>
        <w:rPr>
          <w:rFonts w:ascii="Times New Roman" w:hAnsi="Times New Roman" w:cs="Times New Roman"/>
          <w:sz w:val="24"/>
          <w:szCs w:val="24"/>
        </w:rPr>
      </w:pPr>
      <w:r w:rsidRPr="003E52B2">
        <w:rPr>
          <w:rFonts w:ascii="Times New Roman" w:hAnsi="Times New Roman" w:cs="Times New Roman"/>
          <w:sz w:val="24"/>
          <w:szCs w:val="24"/>
        </w:rPr>
        <w:t>Minimum of 600 words in the body</w:t>
      </w:r>
    </w:p>
    <w:p w:rsidR="0052720C" w:rsidRPr="003E52B2" w:rsidRDefault="00964972">
      <w:pPr>
        <w:pStyle w:val="BodyText"/>
        <w:ind w:left="480"/>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spacing w:before="12"/>
        <w:rPr>
          <w:rFonts w:ascii="Times New Roman" w:hAnsi="Times New Roman" w:cs="Times New Roman"/>
          <w:sz w:val="24"/>
          <w:szCs w:val="24"/>
        </w:rPr>
      </w:pPr>
    </w:p>
    <w:p w:rsidR="0052720C" w:rsidRPr="003E52B2" w:rsidRDefault="00964972">
      <w:pPr>
        <w:pStyle w:val="BodyText"/>
        <w:ind w:left="480"/>
        <w:rPr>
          <w:rFonts w:ascii="Times New Roman" w:hAnsi="Times New Roman" w:cs="Times New Roman"/>
          <w:sz w:val="24"/>
          <w:szCs w:val="24"/>
        </w:rPr>
      </w:pPr>
      <w:r w:rsidRPr="003E52B2">
        <w:rPr>
          <w:rFonts w:ascii="Times New Roman" w:hAnsi="Times New Roman" w:cs="Times New Roman"/>
          <w:sz w:val="24"/>
          <w:szCs w:val="24"/>
        </w:rPr>
        <w:t>Use the following</w:t>
      </w:r>
      <w:r w:rsidRPr="003E52B2">
        <w:rPr>
          <w:rFonts w:ascii="Times New Roman" w:hAnsi="Times New Roman" w:cs="Times New Roman"/>
          <w:spacing w:val="-16"/>
          <w:sz w:val="24"/>
          <w:szCs w:val="24"/>
        </w:rPr>
        <w:t xml:space="preserve"> </w:t>
      </w:r>
      <w:r w:rsidRPr="003E52B2">
        <w:rPr>
          <w:rFonts w:ascii="Times New Roman" w:hAnsi="Times New Roman" w:cs="Times New Roman"/>
          <w:sz w:val="24"/>
          <w:szCs w:val="24"/>
        </w:rPr>
        <w:t>outline:</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Introduction</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The Power of Business Integrity‐ What is it and why is it important in no less than 200</w:t>
      </w:r>
      <w:r w:rsidRPr="003E52B2">
        <w:rPr>
          <w:rFonts w:ascii="Times New Roman" w:hAnsi="Times New Roman" w:cs="Times New Roman"/>
          <w:spacing w:val="-28"/>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1"/>
        </w:tabs>
        <w:spacing w:before="1" w:line="240" w:lineRule="auto"/>
        <w:ind w:left="840" w:right="503"/>
        <w:rPr>
          <w:rFonts w:ascii="Times New Roman" w:hAnsi="Times New Roman" w:cs="Times New Roman"/>
          <w:sz w:val="24"/>
          <w:szCs w:val="24"/>
        </w:rPr>
      </w:pPr>
      <w:r w:rsidRPr="003E52B2">
        <w:rPr>
          <w:rFonts w:ascii="Times New Roman" w:hAnsi="Times New Roman" w:cs="Times New Roman"/>
          <w:sz w:val="24"/>
          <w:szCs w:val="24"/>
        </w:rPr>
        <w:t>God’s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Perspective</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on</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Business</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Integrity</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(Keller)</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What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and</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why</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is</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important</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in</w:t>
      </w:r>
      <w:r w:rsidRPr="003E52B2">
        <w:rPr>
          <w:rFonts w:ascii="Times New Roman" w:hAnsi="Times New Roman" w:cs="Times New Roman"/>
          <w:spacing w:val="-3"/>
          <w:sz w:val="24"/>
          <w:szCs w:val="24"/>
        </w:rPr>
        <w:t xml:space="preserve"> </w:t>
      </w:r>
      <w:r w:rsidRPr="003E52B2">
        <w:rPr>
          <w:rFonts w:ascii="Times New Roman" w:hAnsi="Times New Roman" w:cs="Times New Roman"/>
          <w:sz w:val="24"/>
          <w:szCs w:val="24"/>
        </w:rPr>
        <w:t>no</w:t>
      </w:r>
      <w:r w:rsidRPr="003E52B2">
        <w:rPr>
          <w:rFonts w:ascii="Times New Roman" w:hAnsi="Times New Roman" w:cs="Times New Roman"/>
          <w:spacing w:val="-2"/>
          <w:sz w:val="24"/>
          <w:szCs w:val="24"/>
        </w:rPr>
        <w:t xml:space="preserve"> </w:t>
      </w:r>
      <w:r w:rsidRPr="003E52B2">
        <w:rPr>
          <w:rFonts w:ascii="Times New Roman" w:hAnsi="Times New Roman" w:cs="Times New Roman"/>
          <w:sz w:val="24"/>
          <w:szCs w:val="24"/>
        </w:rPr>
        <w:t>less than 300</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Decision Models ‐ no less than 100 words</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My Current Decision Models, what is it and</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How they have changed,</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why</w:t>
      </w:r>
    </w:p>
    <w:p w:rsidR="0052720C" w:rsidRPr="003E52B2" w:rsidRDefault="00964972">
      <w:pPr>
        <w:pStyle w:val="ListParagraph"/>
        <w:numPr>
          <w:ilvl w:val="0"/>
          <w:numId w:val="1"/>
        </w:numPr>
        <w:tabs>
          <w:tab w:val="left" w:pos="839"/>
          <w:tab w:val="left" w:pos="841"/>
        </w:tabs>
        <w:spacing w:before="1"/>
        <w:ind w:left="840" w:hanging="361"/>
        <w:rPr>
          <w:rFonts w:ascii="Times New Roman" w:hAnsi="Times New Roman" w:cs="Times New Roman"/>
          <w:sz w:val="24"/>
          <w:szCs w:val="24"/>
        </w:rPr>
      </w:pPr>
      <w:r w:rsidRPr="003E52B2">
        <w:rPr>
          <w:rFonts w:ascii="Times New Roman" w:hAnsi="Times New Roman" w:cs="Times New Roman"/>
          <w:sz w:val="24"/>
          <w:szCs w:val="24"/>
        </w:rPr>
        <w:t>Conclusion</w:t>
      </w:r>
    </w:p>
    <w:p w:rsidR="0052720C" w:rsidRPr="003E52B2" w:rsidRDefault="00964972">
      <w:pPr>
        <w:pStyle w:val="ListParagraph"/>
        <w:numPr>
          <w:ilvl w:val="0"/>
          <w:numId w:val="1"/>
        </w:numPr>
        <w:tabs>
          <w:tab w:val="left" w:pos="839"/>
          <w:tab w:val="left" w:pos="841"/>
        </w:tabs>
        <w:ind w:left="840"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p w:rsidR="0052720C" w:rsidRPr="003E52B2" w:rsidRDefault="00964972" w:rsidP="00F26C42">
      <w:pPr>
        <w:pStyle w:val="BodyText"/>
        <w:spacing w:before="8" w:line="530" w:lineRule="atLeast"/>
        <w:ind w:left="480" w:right="20"/>
        <w:rPr>
          <w:rFonts w:ascii="Times New Roman" w:hAnsi="Times New Roman" w:cs="Times New Roman"/>
          <w:sz w:val="24"/>
          <w:szCs w:val="24"/>
        </w:rPr>
      </w:pPr>
      <w:r w:rsidRPr="003E52B2">
        <w:rPr>
          <w:rFonts w:ascii="Times New Roman" w:hAnsi="Times New Roman" w:cs="Times New Roman"/>
          <w:sz w:val="24"/>
          <w:szCs w:val="24"/>
        </w:rPr>
        <w:t>Include an Annotated Bibliography</w:t>
      </w:r>
      <w:r w:rsidR="00F26C42" w:rsidRPr="003E52B2">
        <w:rPr>
          <w:rFonts w:ascii="Times New Roman" w:hAnsi="Times New Roman" w:cs="Times New Roman"/>
          <w:sz w:val="24"/>
          <w:szCs w:val="24"/>
        </w:rPr>
        <w:t xml:space="preserve">, in current APA format, </w:t>
      </w:r>
      <w:r w:rsidRPr="003E52B2">
        <w:rPr>
          <w:rFonts w:ascii="Times New Roman" w:hAnsi="Times New Roman" w:cs="Times New Roman"/>
          <w:sz w:val="24"/>
          <w:szCs w:val="24"/>
        </w:rPr>
        <w:t xml:space="preserve">of the 2 additional Sources: </w:t>
      </w:r>
      <w:r w:rsidR="00F26C42" w:rsidRPr="003E52B2">
        <w:rPr>
          <w:rFonts w:ascii="Times New Roman" w:hAnsi="Times New Roman" w:cs="Times New Roman"/>
          <w:sz w:val="24"/>
          <w:szCs w:val="24"/>
        </w:rPr>
        <w:br/>
      </w:r>
      <w:r w:rsidRPr="003E52B2">
        <w:rPr>
          <w:rFonts w:ascii="Times New Roman" w:hAnsi="Times New Roman" w:cs="Times New Roman"/>
          <w:sz w:val="24"/>
          <w:szCs w:val="24"/>
        </w:rPr>
        <w:t>Minimum of 250 words in each annotation</w:t>
      </w:r>
    </w:p>
    <w:p w:rsidR="0052720C" w:rsidRPr="003E52B2" w:rsidRDefault="00964972">
      <w:pPr>
        <w:pStyle w:val="BodyText"/>
        <w:spacing w:before="6"/>
        <w:ind w:left="678"/>
        <w:rPr>
          <w:rFonts w:ascii="Times New Roman" w:hAnsi="Times New Roman" w:cs="Times New Roman"/>
          <w:sz w:val="24"/>
          <w:szCs w:val="24"/>
        </w:rPr>
      </w:pPr>
      <w:r w:rsidRPr="003E52B2">
        <w:rPr>
          <w:rFonts w:ascii="Times New Roman" w:hAnsi="Times New Roman" w:cs="Times New Roman"/>
          <w:sz w:val="24"/>
          <w:szCs w:val="24"/>
        </w:rPr>
        <w:t>Summary of Key Points</w:t>
      </w:r>
    </w:p>
    <w:p w:rsidR="0052720C" w:rsidRPr="003E52B2" w:rsidRDefault="00964972">
      <w:pPr>
        <w:pStyle w:val="BodyText"/>
        <w:ind w:left="679" w:right="5017" w:hanging="1"/>
        <w:rPr>
          <w:rFonts w:ascii="Times New Roman" w:hAnsi="Times New Roman" w:cs="Times New Roman"/>
          <w:sz w:val="24"/>
          <w:szCs w:val="24"/>
        </w:rPr>
      </w:pPr>
      <w:r w:rsidRPr="003E52B2">
        <w:rPr>
          <w:rFonts w:ascii="Times New Roman" w:hAnsi="Times New Roman" w:cs="Times New Roman"/>
          <w:sz w:val="24"/>
          <w:szCs w:val="24"/>
        </w:rPr>
        <w:t>Evaluation of the Quality of the Publication Evaluation of the Quality of the Author(s) Where this fits into the discussion</w:t>
      </w:r>
    </w:p>
    <w:p w:rsidR="0052720C" w:rsidRPr="003E52B2" w:rsidRDefault="0052720C">
      <w:pPr>
        <w:pStyle w:val="BodyText"/>
        <w:rPr>
          <w:rFonts w:ascii="Times New Roman" w:hAnsi="Times New Roman" w:cs="Times New Roman"/>
          <w:sz w:val="24"/>
          <w:szCs w:val="24"/>
        </w:rPr>
      </w:pPr>
    </w:p>
    <w:p w:rsidR="0052720C" w:rsidRPr="003E52B2" w:rsidRDefault="00964972" w:rsidP="00F15C6E">
      <w:pPr>
        <w:rPr>
          <w:rFonts w:ascii="Times New Roman" w:hAnsi="Times New Roman" w:cs="Times New Roman"/>
          <w:b/>
          <w:i/>
          <w:sz w:val="24"/>
          <w:szCs w:val="24"/>
        </w:rPr>
      </w:pPr>
      <w:r w:rsidRPr="003E52B2">
        <w:rPr>
          <w:rFonts w:ascii="Times New Roman" w:hAnsi="Times New Roman" w:cs="Times New Roman"/>
          <w:b/>
          <w:i/>
          <w:sz w:val="24"/>
          <w:szCs w:val="24"/>
        </w:rPr>
        <w:t>Discussion Reply: Business Integrity, God’s Perspective, and Decision Models</w:t>
      </w:r>
    </w:p>
    <w:p w:rsidR="0052720C" w:rsidRPr="003E52B2" w:rsidRDefault="00964972">
      <w:pPr>
        <w:pStyle w:val="BodyText"/>
        <w:spacing w:before="7" w:line="530" w:lineRule="atLeast"/>
        <w:ind w:left="480" w:right="4265"/>
        <w:rPr>
          <w:rFonts w:ascii="Times New Roman" w:hAnsi="Times New Roman" w:cs="Times New Roman"/>
          <w:sz w:val="24"/>
          <w:szCs w:val="24"/>
        </w:rPr>
      </w:pPr>
      <w:r w:rsidRPr="003E52B2">
        <w:rPr>
          <w:rFonts w:ascii="Times New Roman" w:hAnsi="Times New Roman" w:cs="Times New Roman"/>
          <w:sz w:val="24"/>
          <w:szCs w:val="24"/>
        </w:rPr>
        <w:t>You will reply to one of your classmate’s thread. Minimum of 250 words in the body</w:t>
      </w:r>
    </w:p>
    <w:p w:rsidR="0052720C" w:rsidRPr="003E52B2" w:rsidRDefault="00964972">
      <w:pPr>
        <w:pStyle w:val="BodyText"/>
        <w:spacing w:before="7"/>
        <w:ind w:left="480"/>
        <w:rPr>
          <w:rFonts w:ascii="Times New Roman" w:hAnsi="Times New Roman" w:cs="Times New Roman"/>
          <w:sz w:val="24"/>
          <w:szCs w:val="24"/>
        </w:rPr>
      </w:pPr>
      <w:r w:rsidRPr="003E52B2">
        <w:rPr>
          <w:rFonts w:ascii="Times New Roman" w:hAnsi="Times New Roman" w:cs="Times New Roman"/>
          <w:sz w:val="24"/>
          <w:szCs w:val="24"/>
        </w:rPr>
        <w:t>Minimum of 2 sources from the literature in addition to course texts</w:t>
      </w:r>
    </w:p>
    <w:p w:rsidR="008021D5" w:rsidRPr="003E52B2" w:rsidRDefault="008021D5" w:rsidP="008021D5">
      <w:pPr>
        <w:pStyle w:val="BodyText"/>
        <w:ind w:left="479"/>
        <w:rPr>
          <w:rFonts w:ascii="Times New Roman" w:hAnsi="Times New Roman" w:cs="Times New Roman"/>
          <w:sz w:val="24"/>
          <w:szCs w:val="24"/>
        </w:rPr>
      </w:pPr>
      <w:r w:rsidRPr="003E52B2">
        <w:rPr>
          <w:rFonts w:ascii="Times New Roman" w:hAnsi="Times New Roman" w:cs="Times New Roman"/>
          <w:sz w:val="24"/>
          <w:szCs w:val="24"/>
        </w:rPr>
        <w:t>Current APA format must be used.</w:t>
      </w:r>
    </w:p>
    <w:p w:rsidR="0052720C" w:rsidRPr="003E52B2" w:rsidRDefault="0052720C">
      <w:pPr>
        <w:pStyle w:val="BodyText"/>
        <w:rPr>
          <w:rFonts w:ascii="Times New Roman" w:hAnsi="Times New Roman" w:cs="Times New Roman"/>
          <w:sz w:val="24"/>
          <w:szCs w:val="24"/>
        </w:rPr>
      </w:pPr>
    </w:p>
    <w:p w:rsidR="0052720C" w:rsidRPr="003E52B2" w:rsidRDefault="00964972">
      <w:pPr>
        <w:pStyle w:val="BodyText"/>
        <w:spacing w:line="268" w:lineRule="exact"/>
        <w:ind w:left="480"/>
        <w:rPr>
          <w:rFonts w:ascii="Times New Roman" w:hAnsi="Times New Roman" w:cs="Times New Roman"/>
          <w:sz w:val="24"/>
          <w:szCs w:val="24"/>
        </w:rPr>
      </w:pPr>
      <w:r w:rsidRPr="003E52B2">
        <w:rPr>
          <w:rFonts w:ascii="Times New Roman" w:hAnsi="Times New Roman" w:cs="Times New Roman"/>
          <w:sz w:val="24"/>
          <w:szCs w:val="24"/>
        </w:rPr>
        <w:t>Content must include:</w:t>
      </w:r>
    </w:p>
    <w:p w:rsidR="0052720C" w:rsidRPr="003E52B2" w:rsidRDefault="00964972">
      <w:pPr>
        <w:pStyle w:val="ListParagraph"/>
        <w:numPr>
          <w:ilvl w:val="0"/>
          <w:numId w:val="1"/>
        </w:numPr>
        <w:tabs>
          <w:tab w:val="left" w:pos="839"/>
          <w:tab w:val="left" w:pos="840"/>
        </w:tabs>
        <w:ind w:left="840"/>
        <w:rPr>
          <w:rFonts w:ascii="Times New Roman" w:hAnsi="Times New Roman" w:cs="Times New Roman"/>
          <w:sz w:val="24"/>
          <w:szCs w:val="24"/>
        </w:rPr>
      </w:pPr>
      <w:r w:rsidRPr="003E52B2">
        <w:rPr>
          <w:rFonts w:ascii="Times New Roman" w:hAnsi="Times New Roman" w:cs="Times New Roman"/>
          <w:sz w:val="24"/>
          <w:szCs w:val="24"/>
        </w:rPr>
        <w:t>Summary of the author’s Thread – no less than 125</w:t>
      </w:r>
      <w:r w:rsidRPr="003E52B2">
        <w:rPr>
          <w:rFonts w:ascii="Times New Roman" w:hAnsi="Times New Roman" w:cs="Times New Roman"/>
          <w:spacing w:val="-7"/>
          <w:sz w:val="24"/>
          <w:szCs w:val="24"/>
        </w:rPr>
        <w:t xml:space="preserve"> </w:t>
      </w:r>
      <w:r w:rsidRPr="003E52B2">
        <w:rPr>
          <w:rFonts w:ascii="Times New Roman" w:hAnsi="Times New Roman" w:cs="Times New Roman"/>
          <w:sz w:val="24"/>
          <w:szCs w:val="24"/>
        </w:rPr>
        <w:t>words</w:t>
      </w:r>
    </w:p>
    <w:p w:rsidR="0052720C" w:rsidRPr="003E52B2" w:rsidRDefault="00964972">
      <w:pPr>
        <w:pStyle w:val="ListParagraph"/>
        <w:numPr>
          <w:ilvl w:val="0"/>
          <w:numId w:val="1"/>
        </w:numPr>
        <w:tabs>
          <w:tab w:val="left" w:pos="839"/>
          <w:tab w:val="left" w:pos="840"/>
        </w:tabs>
        <w:spacing w:before="1"/>
        <w:ind w:left="840"/>
        <w:rPr>
          <w:rFonts w:ascii="Times New Roman" w:hAnsi="Times New Roman" w:cs="Times New Roman"/>
          <w:sz w:val="24"/>
          <w:szCs w:val="24"/>
        </w:rPr>
      </w:pPr>
      <w:r w:rsidRPr="003E52B2">
        <w:rPr>
          <w:rFonts w:ascii="Times New Roman" w:hAnsi="Times New Roman" w:cs="Times New Roman"/>
          <w:sz w:val="24"/>
          <w:szCs w:val="24"/>
        </w:rPr>
        <w:t>What you agreed with, did not agree with and why – no less than 125</w:t>
      </w:r>
      <w:r w:rsidRPr="003E52B2">
        <w:rPr>
          <w:rFonts w:ascii="Times New Roman" w:hAnsi="Times New Roman" w:cs="Times New Roman"/>
          <w:spacing w:val="-9"/>
          <w:sz w:val="24"/>
          <w:szCs w:val="24"/>
        </w:rPr>
        <w:t xml:space="preserve"> </w:t>
      </w:r>
      <w:r w:rsidRPr="003E52B2">
        <w:rPr>
          <w:rFonts w:ascii="Times New Roman" w:hAnsi="Times New Roman" w:cs="Times New Roman"/>
          <w:sz w:val="24"/>
          <w:szCs w:val="24"/>
        </w:rPr>
        <w:t>words</w:t>
      </w:r>
    </w:p>
    <w:p w:rsidR="0052720C" w:rsidRPr="003E52B2" w:rsidRDefault="00964972" w:rsidP="00853824">
      <w:pPr>
        <w:pStyle w:val="ListParagraph"/>
        <w:numPr>
          <w:ilvl w:val="0"/>
          <w:numId w:val="1"/>
        </w:numPr>
        <w:tabs>
          <w:tab w:val="left" w:pos="839"/>
          <w:tab w:val="left" w:pos="840"/>
        </w:tabs>
        <w:ind w:hanging="361"/>
        <w:rPr>
          <w:rFonts w:ascii="Times New Roman" w:hAnsi="Times New Roman" w:cs="Times New Roman"/>
          <w:sz w:val="24"/>
          <w:szCs w:val="24"/>
        </w:rPr>
      </w:pPr>
      <w:r w:rsidRPr="003E52B2">
        <w:rPr>
          <w:rFonts w:ascii="Times New Roman" w:hAnsi="Times New Roman" w:cs="Times New Roman"/>
          <w:sz w:val="24"/>
          <w:szCs w:val="24"/>
        </w:rPr>
        <w:t>Support your factual assertions with</w:t>
      </w:r>
      <w:r w:rsidRPr="003E52B2">
        <w:rPr>
          <w:rFonts w:ascii="Times New Roman" w:hAnsi="Times New Roman" w:cs="Times New Roman"/>
          <w:spacing w:val="-1"/>
          <w:sz w:val="24"/>
          <w:szCs w:val="24"/>
        </w:rPr>
        <w:t xml:space="preserve"> </w:t>
      </w:r>
      <w:r w:rsidRPr="003E52B2">
        <w:rPr>
          <w:rFonts w:ascii="Times New Roman" w:hAnsi="Times New Roman" w:cs="Times New Roman"/>
          <w:sz w:val="24"/>
          <w:szCs w:val="24"/>
        </w:rPr>
        <w:t>citations.</w:t>
      </w:r>
    </w:p>
    <w:sectPr w:rsidR="0052720C" w:rsidRPr="003E52B2" w:rsidSect="003E52B2">
      <w:pgSz w:w="12240" w:h="15840"/>
      <w:pgMar w:top="1080" w:right="1080" w:bottom="1080" w:left="1080" w:header="763" w:footer="76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1B8" w:rsidRDefault="009761B8">
      <w:r>
        <w:separator/>
      </w:r>
    </w:p>
  </w:endnote>
  <w:endnote w:type="continuationSeparator" w:id="0">
    <w:p w:rsidR="009761B8" w:rsidRDefault="00976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20C" w:rsidRDefault="0052720C">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1B8" w:rsidRDefault="009761B8">
      <w:r>
        <w:separator/>
      </w:r>
    </w:p>
  </w:footnote>
  <w:footnote w:type="continuationSeparator" w:id="0">
    <w:p w:rsidR="009761B8" w:rsidRDefault="009761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86" w:rsidRPr="00FB6B50" w:rsidRDefault="00CB1786" w:rsidP="00CB1786">
    <w:pPr>
      <w:pStyle w:val="Header"/>
      <w:jc w:val="right"/>
      <w:rPr>
        <w:rFonts w:ascii="Times New Roman" w:hAnsi="Times New Roman" w:cs="Times New Roman"/>
        <w:sz w:val="20"/>
      </w:rPr>
    </w:pPr>
    <w:r w:rsidRPr="00FB6B50">
      <w:rPr>
        <w:rFonts w:ascii="Times New Roman" w:hAnsi="Times New Roman" w:cs="Times New Roman"/>
        <w:sz w:val="20"/>
      </w:rPr>
      <w:t>BUSI 770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E41B08"/>
    <w:multiLevelType w:val="hybridMultilevel"/>
    <w:tmpl w:val="8BC23576"/>
    <w:lvl w:ilvl="0" w:tplc="7B6E9616">
      <w:numFmt w:val="bullet"/>
      <w:lvlText w:val=""/>
      <w:lvlJc w:val="left"/>
      <w:pPr>
        <w:ind w:left="839" w:hanging="360"/>
      </w:pPr>
      <w:rPr>
        <w:rFonts w:ascii="Symbol" w:eastAsia="Symbol" w:hAnsi="Symbol" w:cs="Symbol" w:hint="default"/>
        <w:w w:val="99"/>
        <w:sz w:val="22"/>
        <w:szCs w:val="22"/>
      </w:rPr>
    </w:lvl>
    <w:lvl w:ilvl="1" w:tplc="4D5E656A">
      <w:numFmt w:val="bullet"/>
      <w:lvlText w:val=""/>
      <w:lvlJc w:val="left"/>
      <w:pPr>
        <w:ind w:left="1200" w:hanging="360"/>
      </w:pPr>
      <w:rPr>
        <w:rFonts w:ascii="Symbol" w:eastAsia="Symbol" w:hAnsi="Symbol" w:cs="Symbol" w:hint="default"/>
        <w:w w:val="99"/>
        <w:sz w:val="22"/>
        <w:szCs w:val="22"/>
      </w:rPr>
    </w:lvl>
    <w:lvl w:ilvl="2" w:tplc="1BAAA2DA">
      <w:numFmt w:val="bullet"/>
      <w:lvlText w:val="•"/>
      <w:lvlJc w:val="left"/>
      <w:pPr>
        <w:ind w:left="2128" w:hanging="360"/>
      </w:pPr>
      <w:rPr>
        <w:rFonts w:hint="default"/>
      </w:rPr>
    </w:lvl>
    <w:lvl w:ilvl="3" w:tplc="2890951C">
      <w:numFmt w:val="bullet"/>
      <w:lvlText w:val="•"/>
      <w:lvlJc w:val="left"/>
      <w:pPr>
        <w:ind w:left="3057" w:hanging="360"/>
      </w:pPr>
      <w:rPr>
        <w:rFonts w:hint="default"/>
      </w:rPr>
    </w:lvl>
    <w:lvl w:ilvl="4" w:tplc="C9DCA33E">
      <w:numFmt w:val="bullet"/>
      <w:lvlText w:val="•"/>
      <w:lvlJc w:val="left"/>
      <w:pPr>
        <w:ind w:left="3986" w:hanging="360"/>
      </w:pPr>
      <w:rPr>
        <w:rFonts w:hint="default"/>
      </w:rPr>
    </w:lvl>
    <w:lvl w:ilvl="5" w:tplc="2D64BCAC">
      <w:numFmt w:val="bullet"/>
      <w:lvlText w:val="•"/>
      <w:lvlJc w:val="left"/>
      <w:pPr>
        <w:ind w:left="4915" w:hanging="360"/>
      </w:pPr>
      <w:rPr>
        <w:rFonts w:hint="default"/>
      </w:rPr>
    </w:lvl>
    <w:lvl w:ilvl="6" w:tplc="89EC97B4">
      <w:numFmt w:val="bullet"/>
      <w:lvlText w:val="•"/>
      <w:lvlJc w:val="left"/>
      <w:pPr>
        <w:ind w:left="5844" w:hanging="360"/>
      </w:pPr>
      <w:rPr>
        <w:rFonts w:hint="default"/>
      </w:rPr>
    </w:lvl>
    <w:lvl w:ilvl="7" w:tplc="79B49006">
      <w:numFmt w:val="bullet"/>
      <w:lvlText w:val="•"/>
      <w:lvlJc w:val="left"/>
      <w:pPr>
        <w:ind w:left="6773" w:hanging="360"/>
      </w:pPr>
      <w:rPr>
        <w:rFonts w:hint="default"/>
      </w:rPr>
    </w:lvl>
    <w:lvl w:ilvl="8" w:tplc="C48A70AC">
      <w:numFmt w:val="bullet"/>
      <w:lvlText w:val="•"/>
      <w:lvlJc w:val="left"/>
      <w:pPr>
        <w:ind w:left="770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0C"/>
    <w:rsid w:val="00045989"/>
    <w:rsid w:val="001E3125"/>
    <w:rsid w:val="003825DD"/>
    <w:rsid w:val="003E52B2"/>
    <w:rsid w:val="004207FE"/>
    <w:rsid w:val="00481C38"/>
    <w:rsid w:val="005219E8"/>
    <w:rsid w:val="0052720C"/>
    <w:rsid w:val="00602537"/>
    <w:rsid w:val="006B1A9E"/>
    <w:rsid w:val="00760568"/>
    <w:rsid w:val="007D5E8A"/>
    <w:rsid w:val="008021D5"/>
    <w:rsid w:val="00853824"/>
    <w:rsid w:val="00964972"/>
    <w:rsid w:val="009761B8"/>
    <w:rsid w:val="00AC562A"/>
    <w:rsid w:val="00BB7D9B"/>
    <w:rsid w:val="00BC46B0"/>
    <w:rsid w:val="00C55EA6"/>
    <w:rsid w:val="00CB1786"/>
    <w:rsid w:val="00DC1D85"/>
    <w:rsid w:val="00EF4CC5"/>
    <w:rsid w:val="00F15C6E"/>
    <w:rsid w:val="00F26C42"/>
    <w:rsid w:val="00FB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2A52E3-2FA8-400F-A443-E4711075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45"/>
      <w:ind w:left="12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80" w:lineRule="exact"/>
      <w:ind w:left="83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1786"/>
    <w:pPr>
      <w:tabs>
        <w:tab w:val="center" w:pos="4680"/>
        <w:tab w:val="right" w:pos="9360"/>
      </w:tabs>
    </w:pPr>
  </w:style>
  <w:style w:type="character" w:customStyle="1" w:styleId="HeaderChar">
    <w:name w:val="Header Char"/>
    <w:basedOn w:val="DefaultParagraphFont"/>
    <w:link w:val="Header"/>
    <w:uiPriority w:val="99"/>
    <w:rsid w:val="00CB1786"/>
    <w:rPr>
      <w:rFonts w:ascii="Calibri" w:eastAsia="Calibri" w:hAnsi="Calibri" w:cs="Calibri"/>
    </w:rPr>
  </w:style>
  <w:style w:type="paragraph" w:styleId="Footer">
    <w:name w:val="footer"/>
    <w:basedOn w:val="Normal"/>
    <w:link w:val="FooterChar"/>
    <w:uiPriority w:val="99"/>
    <w:unhideWhenUsed/>
    <w:rsid w:val="00CB1786"/>
    <w:pPr>
      <w:tabs>
        <w:tab w:val="center" w:pos="4680"/>
        <w:tab w:val="right" w:pos="9360"/>
      </w:tabs>
    </w:pPr>
  </w:style>
  <w:style w:type="character" w:customStyle="1" w:styleId="FooterChar">
    <w:name w:val="Footer Char"/>
    <w:basedOn w:val="DefaultParagraphFont"/>
    <w:link w:val="Footer"/>
    <w:uiPriority w:val="99"/>
    <w:rsid w:val="00CB178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Microsoft Word - BUSI 770 Discussion Instructions 20 Oct 2020.docx</vt:lpstr>
    </vt:vector>
  </TitlesOfParts>
  <Company>Liberty University</Company>
  <LinksUpToDate>false</LinksUpToDate>
  <CharactersWithSpaces>12855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 770 Discussion Instructions 20 Oct 2020.docx</dc:title>
  <dc:creator>emoore</dc:creator>
  <cp:lastModifiedBy>Erica Gibson</cp:lastModifiedBy>
  <cp:revision>2</cp:revision>
  <dcterms:created xsi:type="dcterms:W3CDTF">2021-01-19T18:06:00Z</dcterms:created>
  <dcterms:modified xsi:type="dcterms:W3CDTF">2021-01-19T18:06:00Z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PScript5.dll Version 5.2.2</vt:lpwstr>
  </property>
  <property fmtid="{D5CDD505-2E9C-101B-9397-08002B2CF9AE}" pid="4" name="LastSaved">
    <vt:filetime>2020-10-21T00:00:00Z</vt:filetime>
  </property>
</Properties>
</file>